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D1B5" w14:textId="77777777" w:rsidR="00A22800" w:rsidRDefault="00A22800" w:rsidP="0009102D">
      <w:pPr>
        <w:rPr>
          <w:rFonts w:ascii="Saira SemiBold" w:hAnsi="Saira SemiBold"/>
          <w:color w:val="6C1837"/>
          <w:sz w:val="36"/>
          <w:szCs w:val="36"/>
        </w:rPr>
      </w:pPr>
    </w:p>
    <w:p w14:paraId="685A9C06" w14:textId="10319DF9" w:rsidR="00A22800" w:rsidRDefault="00A22800" w:rsidP="00A977B0">
      <w:pPr>
        <w:jc w:val="center"/>
        <w:rPr>
          <w:rFonts w:ascii="Saira SemiBold" w:hAnsi="Saira SemiBold"/>
          <w:color w:val="6C1837"/>
          <w:sz w:val="36"/>
          <w:szCs w:val="36"/>
        </w:rPr>
      </w:pPr>
      <w:r>
        <w:rPr>
          <w:noProof/>
        </w:rPr>
        <w:drawing>
          <wp:inline distT="0" distB="0" distL="0" distR="0" wp14:anchorId="5A8618EC" wp14:editId="4F1B0E1C">
            <wp:extent cx="4792938" cy="504000"/>
            <wp:effectExtent l="0" t="0" r="0" b="0"/>
            <wp:docPr id="894660521" name="Elemento 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6052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2938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AF4F7" w14:textId="77777777" w:rsidR="00AB0DB3" w:rsidRDefault="00AB0DB3" w:rsidP="0009102D">
      <w:pPr>
        <w:rPr>
          <w:rFonts w:ascii="Saira SemiBold" w:hAnsi="Saira SemiBold"/>
          <w:color w:val="6C1837"/>
          <w:sz w:val="28"/>
          <w:szCs w:val="28"/>
        </w:rPr>
      </w:pPr>
    </w:p>
    <w:p w14:paraId="642BD23D" w14:textId="30AAFE4F" w:rsidR="005725D1" w:rsidRPr="00AB0DB3" w:rsidRDefault="0009102D" w:rsidP="0009102D">
      <w:pPr>
        <w:rPr>
          <w:rFonts w:ascii="Saira SemiBold" w:hAnsi="Saira SemiBold"/>
          <w:color w:val="6C1837"/>
          <w:sz w:val="28"/>
          <w:szCs w:val="28"/>
        </w:rPr>
      </w:pPr>
      <w:r w:rsidRPr="00AB0DB3">
        <w:rPr>
          <w:rFonts w:ascii="Saira SemiBold" w:hAnsi="Saira SemiBold"/>
          <w:color w:val="6C1837"/>
          <w:sz w:val="28"/>
          <w:szCs w:val="28"/>
        </w:rPr>
        <w:t>Programma 14 aprile</w:t>
      </w:r>
      <w:r w:rsidR="005725D1" w:rsidRPr="00AB0DB3">
        <w:rPr>
          <w:rFonts w:ascii="Saira SemiBold" w:hAnsi="Saira SemiBold"/>
          <w:color w:val="6C1837"/>
          <w:sz w:val="28"/>
          <w:szCs w:val="28"/>
        </w:rPr>
        <w:t xml:space="preserve"> </w:t>
      </w:r>
      <w:r w:rsidRPr="00AB0DB3">
        <w:rPr>
          <w:rFonts w:ascii="Saira SemiBold" w:hAnsi="Saira SemiBold"/>
          <w:color w:val="6C1837"/>
          <w:sz w:val="28"/>
          <w:szCs w:val="28"/>
        </w:rPr>
        <w:t>2026</w:t>
      </w:r>
    </w:p>
    <w:p w14:paraId="29F22E9B" w14:textId="655B90C1" w:rsidR="00014D95" w:rsidRPr="00AB0DB3" w:rsidRDefault="00014D95" w:rsidP="0009102D">
      <w:pPr>
        <w:rPr>
          <w:sz w:val="28"/>
          <w:szCs w:val="28"/>
        </w:rPr>
      </w:pPr>
      <w:r w:rsidRPr="00AB0DB3">
        <w:rPr>
          <w:rFonts w:ascii="Saira SemiBold" w:hAnsi="Saira SemiBold"/>
          <w:color w:val="6C1837"/>
          <w:sz w:val="28"/>
          <w:szCs w:val="28"/>
        </w:rPr>
        <w:t>Vinitaly, Verona Fiere, Sala Puccini, ore 15-1</w:t>
      </w:r>
      <w:r w:rsidR="00CC0388" w:rsidRPr="00AB0DB3">
        <w:rPr>
          <w:rFonts w:ascii="Saira SemiBold" w:hAnsi="Saira SemiBold"/>
          <w:color w:val="6C1837"/>
          <w:sz w:val="28"/>
          <w:szCs w:val="28"/>
        </w:rPr>
        <w:t>8</w:t>
      </w:r>
      <w:r w:rsidRPr="00AB0DB3">
        <w:rPr>
          <w:rFonts w:ascii="Saira SemiBold" w:hAnsi="Saira SemiBold"/>
          <w:color w:val="6C1837"/>
          <w:sz w:val="28"/>
          <w:szCs w:val="28"/>
        </w:rPr>
        <w:t>.00</w:t>
      </w:r>
    </w:p>
    <w:p w14:paraId="781B09A4" w14:textId="17835186" w:rsidR="0009102D" w:rsidRPr="00AB0DB3" w:rsidRDefault="00AB4A42" w:rsidP="0009102D">
      <w:pPr>
        <w:rPr>
          <w:rFonts w:ascii="Saira SemiBold" w:hAnsi="Saira SemiBold"/>
          <w:color w:val="6C1837"/>
          <w:sz w:val="36"/>
          <w:szCs w:val="36"/>
        </w:rPr>
      </w:pPr>
      <w:r>
        <w:rPr>
          <w:rFonts w:ascii="Figtree" w:hAnsi="Figtree"/>
          <w:noProof/>
          <w:sz w:val="24"/>
          <w:szCs w:val="24"/>
        </w:rPr>
        <mc:AlternateContent>
          <mc:Choice Requires="wps">
            <w:drawing>
              <wp:inline distT="0" distB="0" distL="0" distR="0" wp14:anchorId="4368B2EA" wp14:editId="5B0D7104">
                <wp:extent cx="6172200" cy="9525"/>
                <wp:effectExtent l="0" t="0" r="19050" b="28575"/>
                <wp:docPr id="176802974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C183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A678C9" id="Connettore diritto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" strokecolor="#6c1837" strokeweight="1.5pt">
                <v:stroke joinstyle="miter"/>
                <w10:anchorlock/>
              </v:line>
            </w:pict>
          </mc:Fallback>
        </mc:AlternateContent>
      </w:r>
      <w:r w:rsidR="0009102D" w:rsidRPr="0009102D">
        <w:rPr>
          <w:rFonts w:ascii="Figtree" w:hAnsi="Figtree"/>
          <w:b/>
          <w:bCs/>
          <w:color w:val="6C1837"/>
          <w:sz w:val="24"/>
          <w:szCs w:val="24"/>
        </w:rPr>
        <w:t>15:00 |</w:t>
      </w:r>
      <w:r w:rsidR="0009102D">
        <w:rPr>
          <w:rFonts w:ascii="Figtree" w:hAnsi="Figtree"/>
          <w:sz w:val="24"/>
          <w:szCs w:val="24"/>
        </w:rPr>
        <w:t xml:space="preserve"> </w:t>
      </w:r>
      <w:r w:rsidR="0009102D" w:rsidRPr="0009102D">
        <w:rPr>
          <w:rFonts w:ascii="Figtree" w:hAnsi="Figtree"/>
          <w:sz w:val="24"/>
          <w:szCs w:val="24"/>
        </w:rPr>
        <w:t>Apertura lavori</w:t>
      </w:r>
    </w:p>
    <w:p w14:paraId="404DE3B8" w14:textId="1A177A0D" w:rsidR="0009102D" w:rsidRPr="0009102D" w:rsidRDefault="0009102D" w:rsidP="0009102D">
      <w:pPr>
        <w:ind w:left="708"/>
        <w:rPr>
          <w:rFonts w:ascii="Figtree" w:hAnsi="Figtree"/>
          <w:sz w:val="24"/>
          <w:szCs w:val="24"/>
        </w:rPr>
      </w:pPr>
      <w:r w:rsidRPr="0009102D">
        <w:rPr>
          <w:rFonts w:ascii="Figtree" w:hAnsi="Figtree"/>
          <w:b/>
          <w:bCs/>
          <w:sz w:val="24"/>
          <w:szCs w:val="24"/>
        </w:rPr>
        <w:t>Ilaria Bertini</w:t>
      </w:r>
      <w:r>
        <w:rPr>
          <w:rFonts w:ascii="Figtree" w:hAnsi="Figtree"/>
          <w:b/>
          <w:bCs/>
          <w:sz w:val="24"/>
          <w:szCs w:val="24"/>
        </w:rPr>
        <w:t xml:space="preserve">, </w:t>
      </w:r>
      <w:r w:rsidRPr="00AB0DB3">
        <w:rPr>
          <w:rFonts w:ascii="Figtree" w:hAnsi="Figtree"/>
          <w:i/>
          <w:iCs/>
        </w:rPr>
        <w:t>Direttrice Dipartimento Unità Efficientamento Energetico, ENEA</w:t>
      </w:r>
    </w:p>
    <w:p w14:paraId="07D50F93" w14:textId="1CF52ADE" w:rsidR="00250974" w:rsidRDefault="0009102D" w:rsidP="00250974">
      <w:pPr>
        <w:ind w:left="708"/>
        <w:rPr>
          <w:rFonts w:ascii="Figtree" w:hAnsi="Figtree"/>
          <w:sz w:val="24"/>
          <w:szCs w:val="24"/>
        </w:rPr>
      </w:pPr>
      <w:r w:rsidRPr="0009102D">
        <w:rPr>
          <w:rFonts w:ascii="Figtree" w:hAnsi="Figtree"/>
          <w:b/>
          <w:bCs/>
          <w:sz w:val="24"/>
          <w:szCs w:val="24"/>
        </w:rPr>
        <w:t>Vincenza Frasca</w:t>
      </w:r>
      <w:r w:rsidRPr="0009102D">
        <w:rPr>
          <w:rFonts w:ascii="Figtree" w:hAnsi="Figtree"/>
          <w:sz w:val="24"/>
          <w:szCs w:val="24"/>
        </w:rPr>
        <w:t xml:space="preserve">, </w:t>
      </w:r>
      <w:r w:rsidR="00250974" w:rsidRPr="00AB0DB3">
        <w:rPr>
          <w:rFonts w:ascii="Figtree" w:hAnsi="Figtree"/>
          <w:i/>
          <w:iCs/>
        </w:rPr>
        <w:t xml:space="preserve">Vice Presidente </w:t>
      </w:r>
      <w:proofErr w:type="spellStart"/>
      <w:r w:rsidRPr="00AB0DB3">
        <w:rPr>
          <w:rFonts w:ascii="Figtree" w:hAnsi="Figtree"/>
          <w:i/>
          <w:iCs/>
        </w:rPr>
        <w:t>Confi</w:t>
      </w:r>
      <w:r w:rsidR="00250974" w:rsidRPr="00AB0DB3">
        <w:rPr>
          <w:rFonts w:ascii="Figtree" w:hAnsi="Figtree"/>
          <w:i/>
          <w:iCs/>
        </w:rPr>
        <w:t>mi</w:t>
      </w:r>
      <w:proofErr w:type="spellEnd"/>
      <w:r w:rsidR="00250974" w:rsidRPr="00AB0DB3">
        <w:rPr>
          <w:rFonts w:ascii="Figtree" w:hAnsi="Figtree"/>
          <w:i/>
          <w:iCs/>
        </w:rPr>
        <w:t xml:space="preserve"> Industria</w:t>
      </w:r>
    </w:p>
    <w:p w14:paraId="2BF19F6E" w14:textId="16E94638" w:rsidR="00F46A61" w:rsidRDefault="00F46A61" w:rsidP="00F46A61">
      <w:pPr>
        <w:ind w:left="708"/>
        <w:rPr>
          <w:rFonts w:ascii="Figtree" w:hAnsi="Figtree"/>
          <w:sz w:val="24"/>
          <w:szCs w:val="24"/>
        </w:rPr>
      </w:pPr>
      <w:r>
        <w:rPr>
          <w:rFonts w:ascii="Figtree" w:hAnsi="Figtree"/>
          <w:b/>
          <w:bCs/>
          <w:sz w:val="24"/>
          <w:szCs w:val="24"/>
        </w:rPr>
        <w:t>Claudio Cioetto</w:t>
      </w:r>
      <w:r w:rsidRPr="00AB0DB3">
        <w:rPr>
          <w:rFonts w:ascii="Figtree" w:hAnsi="Figtree"/>
          <w:b/>
          <w:bCs/>
          <w:i/>
          <w:iCs/>
        </w:rPr>
        <w:t xml:space="preserve">, </w:t>
      </w:r>
      <w:r w:rsidRPr="00AB0DB3">
        <w:rPr>
          <w:rFonts w:ascii="Figtree" w:hAnsi="Figtree"/>
          <w:i/>
          <w:iCs/>
        </w:rPr>
        <w:t xml:space="preserve">Presidente </w:t>
      </w:r>
      <w:proofErr w:type="spellStart"/>
      <w:r w:rsidRPr="00AB0DB3">
        <w:rPr>
          <w:rFonts w:ascii="Figtree" w:hAnsi="Figtree"/>
          <w:i/>
          <w:iCs/>
        </w:rPr>
        <w:t>Confimi</w:t>
      </w:r>
      <w:proofErr w:type="spellEnd"/>
      <w:r w:rsidRPr="00AB0DB3">
        <w:rPr>
          <w:rFonts w:ascii="Figtree" w:hAnsi="Figtree"/>
          <w:i/>
          <w:iCs/>
        </w:rPr>
        <w:t xml:space="preserve"> </w:t>
      </w:r>
      <w:proofErr w:type="spellStart"/>
      <w:r w:rsidRPr="00AB0DB3">
        <w:rPr>
          <w:rFonts w:ascii="Figtree" w:hAnsi="Figtree"/>
          <w:i/>
          <w:iCs/>
        </w:rPr>
        <w:t>Apindustria</w:t>
      </w:r>
      <w:proofErr w:type="spellEnd"/>
      <w:r w:rsidRPr="00AB0DB3">
        <w:rPr>
          <w:rFonts w:ascii="Figtree" w:hAnsi="Figtree"/>
          <w:i/>
          <w:iCs/>
        </w:rPr>
        <w:t xml:space="preserve"> Verona</w:t>
      </w:r>
    </w:p>
    <w:p w14:paraId="3EC4A6DC" w14:textId="23DB480A" w:rsidR="00344EC9" w:rsidRDefault="0009102D" w:rsidP="00344EC9">
      <w:pPr>
        <w:rPr>
          <w:rFonts w:ascii="Figtree" w:hAnsi="Figtree"/>
          <w:sz w:val="24"/>
          <w:szCs w:val="24"/>
        </w:rPr>
      </w:pPr>
      <w:r>
        <w:rPr>
          <w:rFonts w:ascii="Figtree" w:hAnsi="Figtree"/>
          <w:noProof/>
          <w:sz w:val="24"/>
          <w:szCs w:val="24"/>
        </w:rPr>
        <mc:AlternateContent>
          <mc:Choice Requires="wps">
            <w:drawing>
              <wp:inline distT="0" distB="0" distL="0" distR="0" wp14:anchorId="7E660250" wp14:editId="51F141F2">
                <wp:extent cx="6134100" cy="0"/>
                <wp:effectExtent l="0" t="0" r="0" b="0"/>
                <wp:docPr id="2132809880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C183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D4F966" id="Connettore diritto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" strokecolor="#6c1837" strokeweight="1.5pt">
                <v:stroke joinstyle="miter"/>
                <w10:anchorlock/>
              </v:line>
            </w:pict>
          </mc:Fallback>
        </mc:AlternateContent>
      </w:r>
      <w:r w:rsidRPr="0009102D">
        <w:rPr>
          <w:rFonts w:ascii="Figtree" w:hAnsi="Figtree"/>
          <w:b/>
          <w:bCs/>
          <w:color w:val="6C1837"/>
          <w:sz w:val="24"/>
          <w:szCs w:val="24"/>
        </w:rPr>
        <w:t>15:20 |</w:t>
      </w:r>
      <w:r>
        <w:rPr>
          <w:rFonts w:ascii="Figtree" w:hAnsi="Figtree"/>
          <w:sz w:val="24"/>
          <w:szCs w:val="24"/>
        </w:rPr>
        <w:t xml:space="preserve"> </w:t>
      </w:r>
      <w:r w:rsidRPr="0009102D">
        <w:rPr>
          <w:rFonts w:ascii="Figtree" w:hAnsi="Figtree"/>
          <w:sz w:val="24"/>
          <w:szCs w:val="24"/>
        </w:rPr>
        <w:t>Presentazione della Guida sull’efficientamento energetico delle aziende vitivinicole</w:t>
      </w:r>
      <w:r>
        <w:rPr>
          <w:rFonts w:ascii="Figtree" w:hAnsi="Figtree"/>
          <w:sz w:val="24"/>
          <w:szCs w:val="24"/>
        </w:rPr>
        <w:t xml:space="preserve">, </w:t>
      </w:r>
      <w:r w:rsidRPr="0009102D">
        <w:rPr>
          <w:rFonts w:ascii="Figtree" w:hAnsi="Figtree"/>
          <w:sz w:val="24"/>
          <w:szCs w:val="24"/>
        </w:rPr>
        <w:t>ENEA</w:t>
      </w:r>
    </w:p>
    <w:p w14:paraId="783D1823" w14:textId="2FE12DE2" w:rsidR="00344EC9" w:rsidRDefault="00344EC9" w:rsidP="00344EC9">
      <w:pPr>
        <w:ind w:left="851"/>
        <w:rPr>
          <w:rFonts w:ascii="Figtree" w:hAnsi="Figtree"/>
          <w:sz w:val="24"/>
          <w:szCs w:val="24"/>
        </w:rPr>
      </w:pPr>
      <w:r w:rsidRPr="00344EC9">
        <w:rPr>
          <w:rFonts w:ascii="Figtree" w:hAnsi="Figtree"/>
          <w:b/>
          <w:bCs/>
          <w:sz w:val="24"/>
          <w:szCs w:val="24"/>
        </w:rPr>
        <w:t>Biagio Di Pietra</w:t>
      </w:r>
      <w:r>
        <w:rPr>
          <w:rFonts w:ascii="Figtree" w:hAnsi="Figtree"/>
          <w:sz w:val="24"/>
          <w:szCs w:val="24"/>
        </w:rPr>
        <w:t xml:space="preserve">, </w:t>
      </w:r>
      <w:r w:rsidRPr="00AB0DB3">
        <w:rPr>
          <w:rFonts w:ascii="Figtree" w:hAnsi="Figtree"/>
          <w:i/>
          <w:iCs/>
        </w:rPr>
        <w:t>ENEA</w:t>
      </w:r>
    </w:p>
    <w:p w14:paraId="7F2FD2F0" w14:textId="2E67709D" w:rsidR="00140591" w:rsidRDefault="0009102D" w:rsidP="0009102D">
      <w:pPr>
        <w:rPr>
          <w:rFonts w:ascii="Figtree" w:hAnsi="Figtree"/>
          <w:sz w:val="24"/>
          <w:szCs w:val="24"/>
        </w:rPr>
      </w:pPr>
      <w:r>
        <w:rPr>
          <w:rFonts w:ascii="Figtree" w:hAnsi="Figtree"/>
          <w:noProof/>
          <w:sz w:val="24"/>
          <w:szCs w:val="24"/>
        </w:rPr>
        <mc:AlternateContent>
          <mc:Choice Requires="wps">
            <w:drawing>
              <wp:inline distT="0" distB="0" distL="0" distR="0" wp14:anchorId="25034C95" wp14:editId="7159392F">
                <wp:extent cx="6120130" cy="0"/>
                <wp:effectExtent l="0" t="0" r="0" b="0"/>
                <wp:docPr id="1367017746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C183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6D85CC" id="Connettore diritto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" strokecolor="#6c1837" strokeweight="1.5pt">
                <v:stroke joinstyle="miter"/>
                <w10:anchorlock/>
              </v:line>
            </w:pict>
          </mc:Fallback>
        </mc:AlternateContent>
      </w:r>
      <w:r w:rsidRPr="0009102D">
        <w:rPr>
          <w:rFonts w:ascii="Figtree" w:hAnsi="Figtree"/>
          <w:b/>
          <w:bCs/>
          <w:color w:val="6C1837"/>
          <w:sz w:val="24"/>
          <w:szCs w:val="24"/>
        </w:rPr>
        <w:t>15:40 |</w:t>
      </w:r>
      <w:r>
        <w:rPr>
          <w:rFonts w:ascii="Figtree" w:hAnsi="Figtree"/>
          <w:sz w:val="24"/>
          <w:szCs w:val="24"/>
        </w:rPr>
        <w:t xml:space="preserve"> </w:t>
      </w:r>
      <w:r w:rsidRPr="0009102D">
        <w:rPr>
          <w:rFonts w:ascii="Figtree" w:hAnsi="Figtree"/>
          <w:sz w:val="24"/>
          <w:szCs w:val="24"/>
        </w:rPr>
        <w:t>Tavola rotonda: </w:t>
      </w:r>
      <w:r w:rsidRPr="0009102D">
        <w:rPr>
          <w:rFonts w:ascii="Figtree" w:hAnsi="Figtree"/>
          <w:i/>
          <w:iCs/>
          <w:sz w:val="24"/>
          <w:szCs w:val="24"/>
        </w:rPr>
        <w:t>dalla visione all’azione, </w:t>
      </w:r>
      <w:r w:rsidRPr="0009102D">
        <w:rPr>
          <w:rFonts w:ascii="Figtree" w:hAnsi="Figtree"/>
          <w:sz w:val="24"/>
          <w:szCs w:val="24"/>
        </w:rPr>
        <w:t>esperienze di successo</w:t>
      </w:r>
    </w:p>
    <w:p w14:paraId="4E98B947" w14:textId="77777777" w:rsidR="00344EC9" w:rsidRDefault="00344EC9" w:rsidP="00344EC9">
      <w:pPr>
        <w:ind w:left="851"/>
        <w:rPr>
          <w:rFonts w:ascii="Figtree" w:hAnsi="Figtree"/>
          <w:sz w:val="24"/>
          <w:szCs w:val="24"/>
        </w:rPr>
      </w:pPr>
      <w:r>
        <w:rPr>
          <w:rFonts w:ascii="Figtree" w:hAnsi="Figtree"/>
          <w:sz w:val="24"/>
          <w:szCs w:val="24"/>
        </w:rPr>
        <w:t xml:space="preserve">Modera </w:t>
      </w:r>
    </w:p>
    <w:p w14:paraId="3F19A37E" w14:textId="64D4B10A" w:rsidR="00344EC9" w:rsidRDefault="00344EC9" w:rsidP="00344EC9">
      <w:pPr>
        <w:ind w:left="851"/>
        <w:rPr>
          <w:rFonts w:ascii="Figtree" w:hAnsi="Figtree"/>
          <w:sz w:val="24"/>
          <w:szCs w:val="24"/>
        </w:rPr>
      </w:pPr>
      <w:r w:rsidRPr="00344EC9">
        <w:rPr>
          <w:rFonts w:ascii="Figtree" w:hAnsi="Figtree"/>
          <w:b/>
          <w:bCs/>
          <w:sz w:val="24"/>
          <w:szCs w:val="24"/>
        </w:rPr>
        <w:t>Giovanni Puglisi</w:t>
      </w:r>
      <w:r>
        <w:rPr>
          <w:rFonts w:ascii="Figtree" w:hAnsi="Figtree"/>
          <w:sz w:val="24"/>
          <w:szCs w:val="24"/>
        </w:rPr>
        <w:t xml:space="preserve">, </w:t>
      </w:r>
      <w:r w:rsidRPr="00AB0DB3">
        <w:rPr>
          <w:rFonts w:ascii="Figtree" w:hAnsi="Figtree"/>
          <w:i/>
          <w:iCs/>
        </w:rPr>
        <w:t>ENEA</w:t>
      </w:r>
    </w:p>
    <w:p w14:paraId="239FB74B" w14:textId="77777777" w:rsidR="00344EC9" w:rsidRDefault="00344EC9" w:rsidP="00344EC9">
      <w:pPr>
        <w:ind w:left="851"/>
        <w:rPr>
          <w:rFonts w:ascii="Figtree" w:hAnsi="Figtree"/>
          <w:sz w:val="24"/>
          <w:szCs w:val="24"/>
        </w:rPr>
      </w:pPr>
      <w:r w:rsidRPr="00344EC9">
        <w:rPr>
          <w:rFonts w:ascii="Figtree" w:hAnsi="Figtree"/>
          <w:sz w:val="24"/>
          <w:szCs w:val="24"/>
        </w:rPr>
        <w:t>Intervengono</w:t>
      </w:r>
    </w:p>
    <w:p w14:paraId="57765B0E" w14:textId="77777777" w:rsidR="00990471" w:rsidRDefault="00990471" w:rsidP="00990471">
      <w:pPr>
        <w:ind w:left="851"/>
        <w:rPr>
          <w:rFonts w:ascii="Figtree" w:hAnsi="Figtree"/>
          <w:i/>
          <w:iCs/>
        </w:rPr>
      </w:pPr>
      <w:r>
        <w:rPr>
          <w:rFonts w:ascii="Figtree" w:hAnsi="Figtree"/>
          <w:b/>
          <w:bCs/>
          <w:sz w:val="24"/>
          <w:szCs w:val="24"/>
        </w:rPr>
        <w:t>Giuseppe Figlioli</w:t>
      </w:r>
      <w:r w:rsidRPr="00AB0DB3">
        <w:rPr>
          <w:rFonts w:ascii="Figtree" w:hAnsi="Figtree"/>
          <w:i/>
          <w:iCs/>
        </w:rPr>
        <w:t>, Presidente Assoenologi Sicilia</w:t>
      </w:r>
    </w:p>
    <w:p w14:paraId="3C183A33" w14:textId="4FD5C86A" w:rsidR="00344EC9" w:rsidRPr="00990471" w:rsidRDefault="00344EC9" w:rsidP="00990471">
      <w:pPr>
        <w:ind w:left="851"/>
        <w:rPr>
          <w:rFonts w:ascii="Figtree" w:hAnsi="Figtree"/>
          <w:i/>
          <w:iCs/>
        </w:rPr>
      </w:pPr>
      <w:r>
        <w:rPr>
          <w:rFonts w:ascii="Figtree" w:hAnsi="Figtree"/>
          <w:b/>
          <w:bCs/>
          <w:sz w:val="24"/>
          <w:szCs w:val="24"/>
        </w:rPr>
        <w:t xml:space="preserve">Natale Geraci, </w:t>
      </w:r>
      <w:r w:rsidR="00A6612C" w:rsidRPr="00A6612C">
        <w:rPr>
          <w:rFonts w:ascii="Figtree" w:hAnsi="Figtree"/>
          <w:i/>
          <w:iCs/>
        </w:rPr>
        <w:t>Responsabile Impianti Cantine</w:t>
      </w:r>
      <w:r w:rsidRPr="00A6612C">
        <w:rPr>
          <w:rFonts w:ascii="Figtree" w:hAnsi="Figtree"/>
          <w:i/>
          <w:iCs/>
        </w:rPr>
        <w:t xml:space="preserve"> Corvo</w:t>
      </w:r>
    </w:p>
    <w:p w14:paraId="7C4E7C01" w14:textId="77777777" w:rsidR="00AB0DB3" w:rsidRPr="00AB0DB3" w:rsidRDefault="00344EC9" w:rsidP="00AB0DB3">
      <w:pPr>
        <w:ind w:left="851"/>
        <w:rPr>
          <w:rFonts w:ascii="Figtree" w:hAnsi="Figtree"/>
          <w:i/>
          <w:iCs/>
        </w:rPr>
      </w:pPr>
      <w:r>
        <w:rPr>
          <w:rFonts w:ascii="Figtree" w:hAnsi="Figtree"/>
          <w:b/>
          <w:bCs/>
          <w:sz w:val="24"/>
          <w:szCs w:val="24"/>
        </w:rPr>
        <w:t xml:space="preserve">Luca Frulli, </w:t>
      </w:r>
      <w:r w:rsidR="00AB0DB3" w:rsidRPr="00AB0DB3">
        <w:rPr>
          <w:rFonts w:ascii="Figtree" w:hAnsi="Figtree"/>
          <w:i/>
          <w:iCs/>
        </w:rPr>
        <w:t xml:space="preserve">Responsabile di funzione per Energia, Investimenti e Produzione di Terre </w:t>
      </w:r>
      <w:proofErr w:type="spellStart"/>
      <w:r w:rsidR="00AB0DB3" w:rsidRPr="00AB0DB3">
        <w:rPr>
          <w:rFonts w:ascii="Figtree" w:hAnsi="Figtree"/>
          <w:i/>
          <w:iCs/>
        </w:rPr>
        <w:t>Cevico</w:t>
      </w:r>
      <w:proofErr w:type="spellEnd"/>
    </w:p>
    <w:p w14:paraId="41478426" w14:textId="258E4859" w:rsidR="00344EC9" w:rsidRDefault="00344EC9" w:rsidP="00344EC9">
      <w:pPr>
        <w:ind w:left="851"/>
        <w:rPr>
          <w:rFonts w:ascii="Figtree" w:hAnsi="Figtree"/>
          <w:sz w:val="24"/>
          <w:szCs w:val="24"/>
        </w:rPr>
      </w:pPr>
      <w:r w:rsidRPr="0009102D">
        <w:rPr>
          <w:rFonts w:ascii="Figtree" w:hAnsi="Figtree"/>
          <w:b/>
          <w:bCs/>
          <w:sz w:val="24"/>
          <w:szCs w:val="24"/>
        </w:rPr>
        <w:t>Vito Bentivegna</w:t>
      </w:r>
      <w:r>
        <w:rPr>
          <w:rFonts w:ascii="Figtree" w:hAnsi="Figtree"/>
          <w:sz w:val="24"/>
          <w:szCs w:val="24"/>
        </w:rPr>
        <w:t>,</w:t>
      </w:r>
      <w:r w:rsidRPr="0009102D">
        <w:rPr>
          <w:rFonts w:ascii="Figtree" w:hAnsi="Figtree"/>
          <w:sz w:val="24"/>
          <w:szCs w:val="24"/>
        </w:rPr>
        <w:t xml:space="preserve"> </w:t>
      </w:r>
      <w:r w:rsidRPr="00AB0DB3">
        <w:rPr>
          <w:rFonts w:ascii="Figtree" w:hAnsi="Figtree"/>
          <w:i/>
          <w:iCs/>
        </w:rPr>
        <w:t>Direttore Generale</w:t>
      </w:r>
      <w:r w:rsidR="00AB0DB3" w:rsidRPr="00AB0DB3">
        <w:rPr>
          <w:rFonts w:ascii="Figtree" w:hAnsi="Figtree"/>
          <w:i/>
          <w:iCs/>
        </w:rPr>
        <w:t xml:space="preserve"> Istituto Regionale del Vino e dell’Olio </w:t>
      </w:r>
      <w:proofErr w:type="gramStart"/>
      <w:r w:rsidR="00AB0DB3" w:rsidRPr="00AB0DB3">
        <w:rPr>
          <w:rFonts w:ascii="Figtree" w:hAnsi="Figtree"/>
          <w:i/>
          <w:iCs/>
        </w:rPr>
        <w:t xml:space="preserve">- </w:t>
      </w:r>
      <w:r w:rsidRPr="00AB0DB3">
        <w:rPr>
          <w:rFonts w:ascii="Figtree" w:hAnsi="Figtree"/>
          <w:i/>
          <w:iCs/>
        </w:rPr>
        <w:t xml:space="preserve"> IRVO</w:t>
      </w:r>
      <w:proofErr w:type="gramEnd"/>
      <w:r w:rsidR="00AB0DB3" w:rsidRPr="00AB0DB3">
        <w:rPr>
          <w:rFonts w:ascii="Figtree" w:hAnsi="Figtree"/>
          <w:i/>
          <w:iCs/>
        </w:rPr>
        <w:t xml:space="preserve"> Regione Sicilia</w:t>
      </w:r>
    </w:p>
    <w:p w14:paraId="42E62220" w14:textId="11C38E0C" w:rsidR="00344EC9" w:rsidRPr="00AB0DB3" w:rsidRDefault="00344EC9" w:rsidP="00344EC9">
      <w:pPr>
        <w:ind w:left="851"/>
        <w:rPr>
          <w:rFonts w:ascii="Figtree" w:hAnsi="Figtree"/>
          <w:i/>
          <w:iCs/>
        </w:rPr>
      </w:pPr>
      <w:r>
        <w:rPr>
          <w:rFonts w:ascii="Figtree" w:hAnsi="Figtree"/>
          <w:b/>
          <w:bCs/>
          <w:sz w:val="24"/>
          <w:szCs w:val="24"/>
        </w:rPr>
        <w:t xml:space="preserve">Matteo Limoni, </w:t>
      </w:r>
      <w:r w:rsidRPr="00AB0DB3">
        <w:rPr>
          <w:rFonts w:ascii="Figtree" w:hAnsi="Figtree"/>
          <w:i/>
          <w:iCs/>
        </w:rPr>
        <w:t>Presidente Ordine degli Ingegneri di Verona</w:t>
      </w:r>
      <w:r w:rsidR="00AA1195">
        <w:rPr>
          <w:rFonts w:ascii="Figtree" w:hAnsi="Figtree"/>
          <w:i/>
          <w:iCs/>
        </w:rPr>
        <w:t xml:space="preserve"> e Provincia</w:t>
      </w:r>
    </w:p>
    <w:p w14:paraId="41C20B01" w14:textId="51580DBA" w:rsidR="0009102D" w:rsidRPr="00AB0DB3" w:rsidRDefault="0009102D" w:rsidP="00AB0DB3">
      <w:pPr>
        <w:rPr>
          <w:rFonts w:ascii="Figtree" w:hAnsi="Figtree"/>
          <w:i/>
          <w:iCs/>
          <w:sz w:val="24"/>
          <w:szCs w:val="24"/>
        </w:rPr>
      </w:pPr>
      <w:r>
        <w:rPr>
          <w:rFonts w:ascii="Figtree" w:hAnsi="Figtree"/>
          <w:noProof/>
          <w:sz w:val="24"/>
          <w:szCs w:val="24"/>
        </w:rPr>
        <mc:AlternateContent>
          <mc:Choice Requires="wps">
            <w:drawing>
              <wp:inline distT="0" distB="0" distL="0" distR="0" wp14:anchorId="0E33D44A" wp14:editId="637B646B">
                <wp:extent cx="6120130" cy="0"/>
                <wp:effectExtent l="0" t="0" r="0" b="0"/>
                <wp:docPr id="1731251646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C183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F2E8831" id="Connettore diritto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" strokecolor="#6c1837" strokeweight="1.5pt">
                <v:stroke joinstyle="miter"/>
                <w10:anchorlock/>
              </v:line>
            </w:pict>
          </mc:Fallback>
        </mc:AlternateContent>
      </w:r>
      <w:r w:rsidRPr="0009102D">
        <w:rPr>
          <w:rFonts w:ascii="Figtree" w:hAnsi="Figtree"/>
          <w:b/>
          <w:bCs/>
          <w:sz w:val="24"/>
          <w:szCs w:val="24"/>
        </w:rPr>
        <w:t> </w:t>
      </w:r>
      <w:r w:rsidRPr="0009102D">
        <w:rPr>
          <w:rFonts w:ascii="Figtree" w:hAnsi="Figtree"/>
          <w:b/>
          <w:bCs/>
          <w:color w:val="6C1837"/>
          <w:sz w:val="24"/>
          <w:szCs w:val="24"/>
        </w:rPr>
        <w:t>16:30 |</w:t>
      </w:r>
      <w:r>
        <w:rPr>
          <w:rFonts w:ascii="Figtree" w:hAnsi="Figtree"/>
          <w:sz w:val="24"/>
          <w:szCs w:val="24"/>
        </w:rPr>
        <w:t xml:space="preserve"> </w:t>
      </w:r>
      <w:r w:rsidR="00014D95">
        <w:rPr>
          <w:rFonts w:ascii="Figtree" w:hAnsi="Figtree"/>
          <w:b/>
          <w:bCs/>
          <w:color w:val="6C1837"/>
          <w:sz w:val="24"/>
          <w:szCs w:val="24"/>
        </w:rPr>
        <w:t xml:space="preserve">B2B Incontri </w:t>
      </w:r>
      <w:proofErr w:type="spellStart"/>
      <w:r w:rsidR="00014D95">
        <w:rPr>
          <w:rFonts w:ascii="Figtree" w:hAnsi="Figtree"/>
          <w:b/>
          <w:bCs/>
          <w:color w:val="6C1837"/>
          <w:sz w:val="24"/>
          <w:szCs w:val="24"/>
        </w:rPr>
        <w:t>one-to-one</w:t>
      </w:r>
      <w:proofErr w:type="spellEnd"/>
      <w:r w:rsidR="00014D95">
        <w:rPr>
          <w:rFonts w:ascii="Figtree" w:hAnsi="Figtree"/>
          <w:b/>
          <w:bCs/>
          <w:sz w:val="24"/>
          <w:szCs w:val="24"/>
        </w:rPr>
        <w:t xml:space="preserve">: </w:t>
      </w:r>
      <w:r w:rsidR="00014D95" w:rsidRPr="00014D95">
        <w:rPr>
          <w:rFonts w:ascii="Figtree" w:hAnsi="Figtree"/>
          <w:i/>
          <w:iCs/>
          <w:sz w:val="24"/>
          <w:szCs w:val="24"/>
        </w:rPr>
        <w:t xml:space="preserve">Soluzioni e tecnologie per l'efficientamento energetico delle cantine: confrontati direttamente con i </w:t>
      </w:r>
      <w:r w:rsidR="00014D95">
        <w:rPr>
          <w:rFonts w:ascii="Figtree" w:hAnsi="Figtree"/>
          <w:i/>
          <w:iCs/>
          <w:sz w:val="24"/>
          <w:szCs w:val="24"/>
        </w:rPr>
        <w:t>tecnici.</w:t>
      </w:r>
    </w:p>
    <w:p w14:paraId="30EB3415" w14:textId="12C48086" w:rsidR="00014D95" w:rsidRPr="00AB0DB3" w:rsidRDefault="00014D95" w:rsidP="0009102D">
      <w:pPr>
        <w:rPr>
          <w:rFonts w:ascii="Figtree" w:hAnsi="Figtree"/>
          <w:b/>
          <w:bCs/>
          <w:sz w:val="24"/>
          <w:szCs w:val="24"/>
        </w:rPr>
      </w:pPr>
      <w:r>
        <w:rPr>
          <w:rFonts w:ascii="Figtree" w:hAnsi="Figtree"/>
          <w:noProof/>
          <w:sz w:val="24"/>
          <w:szCs w:val="24"/>
        </w:rPr>
        <mc:AlternateContent>
          <mc:Choice Requires="wps">
            <w:drawing>
              <wp:inline distT="0" distB="0" distL="0" distR="0" wp14:anchorId="7DD27000" wp14:editId="5A900A1C">
                <wp:extent cx="6120130" cy="0"/>
                <wp:effectExtent l="0" t="0" r="0" b="0"/>
                <wp:docPr id="40985975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6C183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A51B10" id="Connettore diritto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" strokecolor="#6c1837" strokeweight="1.5pt">
                <v:stroke joinstyle="miter"/>
                <w10:anchorlock/>
              </v:line>
            </w:pict>
          </mc:Fallback>
        </mc:AlternateContent>
      </w:r>
      <w:r w:rsidRPr="0009102D">
        <w:rPr>
          <w:rFonts w:ascii="Figtree" w:hAnsi="Figtree"/>
          <w:b/>
          <w:bCs/>
          <w:sz w:val="24"/>
          <w:szCs w:val="24"/>
        </w:rPr>
        <w:t> </w:t>
      </w:r>
      <w:r w:rsidRPr="0009102D">
        <w:rPr>
          <w:rFonts w:ascii="Figtree" w:hAnsi="Figtree"/>
          <w:b/>
          <w:bCs/>
          <w:color w:val="6C1837"/>
          <w:sz w:val="24"/>
          <w:szCs w:val="24"/>
        </w:rPr>
        <w:t>1</w:t>
      </w:r>
      <w:r>
        <w:rPr>
          <w:rFonts w:ascii="Figtree" w:hAnsi="Figtree"/>
          <w:b/>
          <w:bCs/>
          <w:color w:val="6C1837"/>
          <w:sz w:val="24"/>
          <w:szCs w:val="24"/>
        </w:rPr>
        <w:t>8</w:t>
      </w:r>
      <w:r w:rsidRPr="0009102D">
        <w:rPr>
          <w:rFonts w:ascii="Figtree" w:hAnsi="Figtree"/>
          <w:b/>
          <w:bCs/>
          <w:color w:val="6C1837"/>
          <w:sz w:val="24"/>
          <w:szCs w:val="24"/>
        </w:rPr>
        <w:t>:</w:t>
      </w:r>
      <w:r>
        <w:rPr>
          <w:rFonts w:ascii="Figtree" w:hAnsi="Figtree"/>
          <w:b/>
          <w:bCs/>
          <w:color w:val="6C1837"/>
          <w:sz w:val="24"/>
          <w:szCs w:val="24"/>
        </w:rPr>
        <w:t>0</w:t>
      </w:r>
      <w:r w:rsidRPr="0009102D">
        <w:rPr>
          <w:rFonts w:ascii="Figtree" w:hAnsi="Figtree"/>
          <w:b/>
          <w:bCs/>
          <w:color w:val="6C1837"/>
          <w:sz w:val="24"/>
          <w:szCs w:val="24"/>
        </w:rPr>
        <w:t>0</w:t>
      </w:r>
      <w:r>
        <w:rPr>
          <w:rFonts w:ascii="Figtree" w:hAnsi="Figtree"/>
          <w:b/>
          <w:bCs/>
          <w:color w:val="6C1837"/>
          <w:sz w:val="24"/>
          <w:szCs w:val="24"/>
        </w:rPr>
        <w:t xml:space="preserve"> </w:t>
      </w:r>
      <w:r w:rsidRPr="0009102D">
        <w:rPr>
          <w:rFonts w:ascii="Figtree" w:hAnsi="Figtree"/>
          <w:b/>
          <w:bCs/>
          <w:color w:val="6C1837"/>
          <w:sz w:val="24"/>
          <w:szCs w:val="24"/>
        </w:rPr>
        <w:t>|</w:t>
      </w:r>
      <w:r>
        <w:rPr>
          <w:rFonts w:ascii="Figtree" w:hAnsi="Figtree"/>
          <w:b/>
          <w:bCs/>
          <w:color w:val="6C1837"/>
          <w:sz w:val="24"/>
          <w:szCs w:val="24"/>
        </w:rPr>
        <w:t xml:space="preserve"> Chiusura dei lavori</w:t>
      </w:r>
    </w:p>
    <w:p w14:paraId="1FFCF77B" w14:textId="77777777" w:rsidR="00190712" w:rsidRPr="0009102D" w:rsidRDefault="00190712" w:rsidP="0009102D">
      <w:pPr>
        <w:rPr>
          <w:rFonts w:ascii="Figtree" w:hAnsi="Figtree"/>
          <w:sz w:val="24"/>
          <w:szCs w:val="24"/>
        </w:rPr>
      </w:pPr>
    </w:p>
    <w:sectPr w:rsidR="00190712" w:rsidRPr="0009102D" w:rsidSect="00FD5C1F">
      <w:headerReference w:type="default" r:id="rId10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BD5A" w14:textId="77777777" w:rsidR="00953388" w:rsidRDefault="00953388" w:rsidP="00A22800">
      <w:pPr>
        <w:spacing w:after="0" w:line="240" w:lineRule="auto"/>
      </w:pPr>
      <w:r>
        <w:separator/>
      </w:r>
    </w:p>
  </w:endnote>
  <w:endnote w:type="continuationSeparator" w:id="0">
    <w:p w14:paraId="57CEFBA6" w14:textId="77777777" w:rsidR="00953388" w:rsidRDefault="00953388" w:rsidP="00A22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ira SemiBold">
    <w:altName w:val="Calibri"/>
    <w:charset w:val="00"/>
    <w:family w:val="auto"/>
    <w:pitch w:val="variable"/>
    <w:sig w:usb0="A00000FF" w:usb1="500020FB" w:usb2="00000000" w:usb3="00000000" w:csb0="00000193" w:csb1="00000000"/>
  </w:font>
  <w:font w:name="Figtree">
    <w:altName w:val="Calibri"/>
    <w:charset w:val="00"/>
    <w:family w:val="auto"/>
    <w:pitch w:val="variable"/>
    <w:sig w:usb0="A000006F" w:usb1="000000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DE8FB" w14:textId="77777777" w:rsidR="00953388" w:rsidRDefault="00953388" w:rsidP="00A22800">
      <w:pPr>
        <w:spacing w:after="0" w:line="240" w:lineRule="auto"/>
      </w:pPr>
      <w:r>
        <w:separator/>
      </w:r>
    </w:p>
  </w:footnote>
  <w:footnote w:type="continuationSeparator" w:id="0">
    <w:p w14:paraId="55D5B53C" w14:textId="77777777" w:rsidR="00953388" w:rsidRDefault="00953388" w:rsidP="00A22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4706" w14:textId="4157EF2E" w:rsidR="00A22800" w:rsidRDefault="00D474D1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3034B8D" wp14:editId="7556CCC5">
          <wp:simplePos x="0" y="0"/>
          <wp:positionH relativeFrom="page">
            <wp:align>left</wp:align>
          </wp:positionH>
          <wp:positionV relativeFrom="paragraph">
            <wp:posOffset>-697230</wp:posOffset>
          </wp:positionV>
          <wp:extent cx="7556500" cy="1390691"/>
          <wp:effectExtent l="0" t="0" r="6350" b="0"/>
          <wp:wrapNone/>
          <wp:docPr id="144193024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93024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390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381B"/>
    <w:multiLevelType w:val="hybridMultilevel"/>
    <w:tmpl w:val="08EE11CA"/>
    <w:lvl w:ilvl="0" w:tplc="CD060B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9000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CB5240"/>
    <w:multiLevelType w:val="hybridMultilevel"/>
    <w:tmpl w:val="4A422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989179">
    <w:abstractNumId w:val="1"/>
  </w:num>
  <w:num w:numId="2" w16cid:durableId="39107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2D"/>
    <w:rsid w:val="0000308F"/>
    <w:rsid w:val="00014D95"/>
    <w:rsid w:val="00071605"/>
    <w:rsid w:val="00077609"/>
    <w:rsid w:val="0009102D"/>
    <w:rsid w:val="000C5424"/>
    <w:rsid w:val="00113699"/>
    <w:rsid w:val="00116D3C"/>
    <w:rsid w:val="00140591"/>
    <w:rsid w:val="001664ED"/>
    <w:rsid w:val="00190712"/>
    <w:rsid w:val="001F2ABF"/>
    <w:rsid w:val="00250974"/>
    <w:rsid w:val="00272F5F"/>
    <w:rsid w:val="002B0999"/>
    <w:rsid w:val="002F7226"/>
    <w:rsid w:val="003152E0"/>
    <w:rsid w:val="003234CA"/>
    <w:rsid w:val="00344EC9"/>
    <w:rsid w:val="004D7114"/>
    <w:rsid w:val="00512176"/>
    <w:rsid w:val="005725D1"/>
    <w:rsid w:val="00581EE7"/>
    <w:rsid w:val="005C45DD"/>
    <w:rsid w:val="006B07B2"/>
    <w:rsid w:val="006B339B"/>
    <w:rsid w:val="00704EBC"/>
    <w:rsid w:val="00712068"/>
    <w:rsid w:val="00742D84"/>
    <w:rsid w:val="007829A1"/>
    <w:rsid w:val="00783872"/>
    <w:rsid w:val="008F2110"/>
    <w:rsid w:val="008F5002"/>
    <w:rsid w:val="009373FA"/>
    <w:rsid w:val="00953388"/>
    <w:rsid w:val="0096589A"/>
    <w:rsid w:val="00990471"/>
    <w:rsid w:val="0099322F"/>
    <w:rsid w:val="009C00E7"/>
    <w:rsid w:val="00A22800"/>
    <w:rsid w:val="00A264CA"/>
    <w:rsid w:val="00A6612C"/>
    <w:rsid w:val="00A977B0"/>
    <w:rsid w:val="00AA1195"/>
    <w:rsid w:val="00AB0DB3"/>
    <w:rsid w:val="00AB4A42"/>
    <w:rsid w:val="00B20CB3"/>
    <w:rsid w:val="00B96F6C"/>
    <w:rsid w:val="00BD2C77"/>
    <w:rsid w:val="00C94526"/>
    <w:rsid w:val="00CC0388"/>
    <w:rsid w:val="00CD63BD"/>
    <w:rsid w:val="00CE22D8"/>
    <w:rsid w:val="00D3763C"/>
    <w:rsid w:val="00D474D1"/>
    <w:rsid w:val="00D95D63"/>
    <w:rsid w:val="00DC057F"/>
    <w:rsid w:val="00DD64DD"/>
    <w:rsid w:val="00DF1845"/>
    <w:rsid w:val="00E54DE1"/>
    <w:rsid w:val="00E91F51"/>
    <w:rsid w:val="00EC57AD"/>
    <w:rsid w:val="00EE34CE"/>
    <w:rsid w:val="00EF486E"/>
    <w:rsid w:val="00F41EE1"/>
    <w:rsid w:val="00F46A61"/>
    <w:rsid w:val="00F811D4"/>
    <w:rsid w:val="00FD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E83D2"/>
  <w15:chartTrackingRefBased/>
  <w15:docId w15:val="{197D1BCF-A975-4CCE-AAEE-5548A6CD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1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1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1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1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1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1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1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1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1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1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1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1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102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102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10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10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10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10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1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1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1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1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1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10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10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102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1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102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102D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228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800"/>
  </w:style>
  <w:style w:type="paragraph" w:styleId="Pidipagina">
    <w:name w:val="footer"/>
    <w:basedOn w:val="Normale"/>
    <w:link w:val="PidipaginaCarattere"/>
    <w:uiPriority w:val="99"/>
    <w:unhideWhenUsed/>
    <w:rsid w:val="00A228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CD07E-DDD7-4232-B283-2528C32E4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Sergi</dc:creator>
  <cp:keywords/>
  <dc:description/>
  <cp:lastModifiedBy>Ilaria Sergi</cp:lastModifiedBy>
  <cp:revision>2</cp:revision>
  <dcterms:created xsi:type="dcterms:W3CDTF">2026-04-02T09:56:00Z</dcterms:created>
  <dcterms:modified xsi:type="dcterms:W3CDTF">2026-04-02T09:56:00Z</dcterms:modified>
</cp:coreProperties>
</file>